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1B22E" w14:textId="5450C304" w:rsidR="004504B8" w:rsidRPr="007E32D6" w:rsidRDefault="00043DBF">
      <w:pPr>
        <w:spacing w:after="0" w:line="240" w:lineRule="auto"/>
        <w:ind w:left="3969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ООО «</w:t>
      </w:r>
      <w:r w:rsidR="00420637">
        <w:rPr>
          <w:rFonts w:ascii="Arial" w:hAnsi="Arial" w:cs="Arial"/>
          <w:sz w:val="20"/>
          <w:szCs w:val="20"/>
        </w:rPr>
        <w:t>Дентал Даймонд</w:t>
      </w:r>
      <w:r w:rsidRPr="007E32D6">
        <w:rPr>
          <w:rFonts w:ascii="Arial" w:hAnsi="Arial" w:cs="Arial"/>
          <w:sz w:val="20"/>
          <w:szCs w:val="20"/>
        </w:rPr>
        <w:t>»</w:t>
      </w:r>
    </w:p>
    <w:p w14:paraId="073D8E8B" w14:textId="56C7B13B" w:rsidR="004504B8" w:rsidRPr="007E32D6" w:rsidRDefault="00043DBF">
      <w:pPr>
        <w:spacing w:after="0" w:line="240" w:lineRule="auto"/>
        <w:ind w:left="3969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Приложение №1 </w:t>
      </w:r>
      <w:r w:rsidR="007E32D6">
        <w:rPr>
          <w:rFonts w:ascii="Arial" w:hAnsi="Arial" w:cs="Arial"/>
          <w:sz w:val="20"/>
          <w:szCs w:val="20"/>
        </w:rPr>
        <w:t>к Договору</w:t>
      </w:r>
      <w:r w:rsidRPr="007E32D6">
        <w:rPr>
          <w:rFonts w:ascii="Arial" w:hAnsi="Arial" w:cs="Arial"/>
          <w:sz w:val="20"/>
          <w:szCs w:val="20"/>
        </w:rPr>
        <w:t xml:space="preserve"> на оказание платных медицинских услуг №_______________ от «______» </w:t>
      </w:r>
      <w:r w:rsidR="007E32D6" w:rsidRPr="007E32D6">
        <w:rPr>
          <w:rFonts w:ascii="Arial" w:hAnsi="Arial" w:cs="Arial"/>
          <w:sz w:val="20"/>
          <w:szCs w:val="20"/>
        </w:rPr>
        <w:t>_________</w:t>
      </w:r>
      <w:r w:rsidRPr="007E32D6">
        <w:rPr>
          <w:rFonts w:ascii="Arial" w:hAnsi="Arial" w:cs="Arial"/>
          <w:sz w:val="20"/>
          <w:szCs w:val="20"/>
        </w:rPr>
        <w:t>_____ 20</w:t>
      </w:r>
      <w:r w:rsidR="00B27C35">
        <w:rPr>
          <w:rFonts w:ascii="Arial" w:hAnsi="Arial" w:cs="Arial"/>
          <w:sz w:val="20"/>
          <w:szCs w:val="20"/>
        </w:rPr>
        <w:t xml:space="preserve">    </w:t>
      </w:r>
      <w:r w:rsidRPr="007E32D6">
        <w:rPr>
          <w:rFonts w:ascii="Arial" w:hAnsi="Arial" w:cs="Arial"/>
          <w:sz w:val="20"/>
          <w:szCs w:val="20"/>
        </w:rPr>
        <w:t xml:space="preserve"> г.</w:t>
      </w:r>
    </w:p>
    <w:p w14:paraId="5F921953" w14:textId="77777777" w:rsidR="004504B8" w:rsidRPr="007E32D6" w:rsidRDefault="004504B8" w:rsidP="007E32D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2E27327" w14:textId="77777777" w:rsidR="004504B8" w:rsidRPr="007E32D6" w:rsidRDefault="00043DBF" w:rsidP="007E32D6">
      <w:pPr>
        <w:spacing w:after="0" w:line="240" w:lineRule="auto"/>
        <w:jc w:val="center"/>
        <w:rPr>
          <w:rFonts w:ascii="Arial" w:eastAsia="Arial Bold" w:hAnsi="Arial" w:cs="Arial"/>
          <w:sz w:val="24"/>
          <w:szCs w:val="24"/>
        </w:rPr>
      </w:pPr>
      <w:r w:rsidRPr="007E32D6">
        <w:rPr>
          <w:rFonts w:ascii="Arial" w:hAnsi="Arial" w:cs="Arial"/>
          <w:sz w:val="24"/>
          <w:szCs w:val="24"/>
        </w:rPr>
        <w:t xml:space="preserve">ИНФОРМИРОВАННОЕ СОГЛАСИЕ ПАЦИЕНТА </w:t>
      </w:r>
    </w:p>
    <w:p w14:paraId="44684528" w14:textId="77777777" w:rsidR="004504B8" w:rsidRPr="007E32D6" w:rsidRDefault="00043DBF" w:rsidP="007E32D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4"/>
          <w:szCs w:val="24"/>
        </w:rPr>
        <w:t>на стоматологическое лечение</w:t>
      </w:r>
    </w:p>
    <w:p w14:paraId="6F31ECE4" w14:textId="77777777" w:rsidR="004504B8" w:rsidRPr="007E32D6" w:rsidRDefault="004504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59E41B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Цель данного документа – предоставить Пациенту до подтверждения им согласия  на проведение медицинских процедур полную информацию об особенностях данного вида медицинской услуги и возможных осложнениях, которые могут возникать при данном виде лечения.</w:t>
      </w:r>
    </w:p>
    <w:p w14:paraId="3890D49F" w14:textId="77777777" w:rsidR="004504B8" w:rsidRPr="007E32D6" w:rsidRDefault="00043DBF" w:rsidP="00E70441">
      <w:pPr>
        <w:spacing w:after="0" w:line="240" w:lineRule="auto"/>
        <w:ind w:firstLine="708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В соответствии со ст.ст.20, 22 Федерального закона от 21.11.2011 г. №323-ФЗ «Об основах охраны здоровья граждан в Российской Федерации» мне _________________________________________________________________________________________</w:t>
      </w:r>
    </w:p>
    <w:p w14:paraId="2739B86C" w14:textId="77777777" w:rsidR="004504B8" w:rsidRPr="007E32D6" w:rsidRDefault="00043DBF">
      <w:pPr>
        <w:spacing w:after="0" w:line="240" w:lineRule="auto"/>
        <w:jc w:val="center"/>
        <w:rPr>
          <w:rFonts w:ascii="Arial" w:eastAsia="Arial Bold" w:hAnsi="Arial" w:cs="Arial"/>
          <w:sz w:val="18"/>
          <w:szCs w:val="18"/>
        </w:rPr>
      </w:pPr>
      <w:r w:rsidRPr="007E32D6">
        <w:rPr>
          <w:rFonts w:ascii="Arial" w:hAnsi="Arial" w:cs="Arial"/>
          <w:sz w:val="18"/>
          <w:szCs w:val="18"/>
        </w:rPr>
        <w:t>/ФИО Пациента, ФИО представителя ребенка/</w:t>
      </w:r>
    </w:p>
    <w:p w14:paraId="6C64C6D9" w14:textId="77777777" w:rsidR="004504B8" w:rsidRPr="007E32D6" w:rsidRDefault="00043DBF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  <w:r w:rsidRPr="007E32D6">
        <w:rPr>
          <w:rFonts w:ascii="Arial" w:hAnsi="Arial" w:cs="Arial"/>
          <w:sz w:val="18"/>
          <w:szCs w:val="18"/>
        </w:rPr>
        <w:t>_______________________, зарегистрированного по адресу: _____________</w:t>
      </w:r>
      <w:r w:rsidR="007E32D6" w:rsidRPr="002C3FC1">
        <w:rPr>
          <w:rFonts w:ascii="Arial" w:hAnsi="Arial" w:cs="Arial"/>
          <w:sz w:val="18"/>
          <w:szCs w:val="18"/>
        </w:rPr>
        <w:t>____________</w:t>
      </w:r>
      <w:r w:rsidR="007E32D6">
        <w:rPr>
          <w:rFonts w:ascii="Arial" w:hAnsi="Arial" w:cs="Arial"/>
          <w:sz w:val="18"/>
          <w:szCs w:val="18"/>
        </w:rPr>
        <w:t>____________________</w:t>
      </w:r>
      <w:r w:rsidRPr="007E32D6">
        <w:rPr>
          <w:rFonts w:ascii="Arial" w:hAnsi="Arial" w:cs="Arial"/>
          <w:sz w:val="18"/>
          <w:szCs w:val="18"/>
        </w:rPr>
        <w:t>__</w:t>
      </w:r>
    </w:p>
    <w:p w14:paraId="712D54D6" w14:textId="77777777" w:rsidR="004504B8" w:rsidRPr="007E32D6" w:rsidRDefault="00043DBF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  <w:r w:rsidRPr="007E32D6">
        <w:rPr>
          <w:rFonts w:ascii="Arial" w:hAnsi="Arial" w:cs="Arial"/>
          <w:sz w:val="18"/>
          <w:szCs w:val="18"/>
        </w:rPr>
        <w:t>/года рождения/</w:t>
      </w:r>
    </w:p>
    <w:p w14:paraId="731C860F" w14:textId="77777777" w:rsidR="004504B8" w:rsidRPr="007E32D6" w:rsidRDefault="00043DBF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  <w:r w:rsidRPr="007E32D6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7E32D6" w:rsidRPr="002C3FC1">
        <w:rPr>
          <w:rFonts w:ascii="Arial" w:hAnsi="Arial" w:cs="Arial"/>
          <w:sz w:val="18"/>
          <w:szCs w:val="18"/>
        </w:rPr>
        <w:t>___________</w:t>
      </w:r>
      <w:r w:rsidRPr="007E32D6">
        <w:rPr>
          <w:rFonts w:ascii="Arial" w:hAnsi="Arial" w:cs="Arial"/>
          <w:sz w:val="18"/>
          <w:szCs w:val="18"/>
        </w:rPr>
        <w:t>________________________</w:t>
      </w:r>
    </w:p>
    <w:p w14:paraId="284FD214" w14:textId="77777777" w:rsidR="004504B8" w:rsidRPr="007E32D6" w:rsidRDefault="004504B8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</w:p>
    <w:p w14:paraId="193B2102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разъяснены сведения о состоянии моего здоровья и необходимый в связи с этим объем стоматологических услуг.</w:t>
      </w:r>
    </w:p>
    <w:p w14:paraId="0C6E181B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В связи с чем, Я даю добровольное согласие на проведение стоматологического лечения в объеме, предусмотренным Договором на оказание платных медицинских услуг и планом лечения.</w:t>
      </w:r>
    </w:p>
    <w:p w14:paraId="769F7722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даю добровольное согласие на проведение следующих стоматологических услуг:</w:t>
      </w:r>
    </w:p>
    <w:p w14:paraId="5EAA3D73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осмотр врачом;</w:t>
      </w:r>
    </w:p>
    <w:p w14:paraId="44044669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рентгенологическое исследование;</w:t>
      </w:r>
    </w:p>
    <w:p w14:paraId="730DF79E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терапевтическое стоматологическое лечение;</w:t>
      </w:r>
    </w:p>
    <w:p w14:paraId="79E1618E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E32D6">
        <w:rPr>
          <w:rFonts w:ascii="Arial" w:hAnsi="Arial" w:cs="Arial"/>
          <w:sz w:val="20"/>
          <w:szCs w:val="20"/>
        </w:rPr>
        <w:t>ортодонтическое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стоматологическое лечение;</w:t>
      </w:r>
    </w:p>
    <w:p w14:paraId="566879D9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ортопедическое стоматологическое лечение;</w:t>
      </w:r>
    </w:p>
    <w:p w14:paraId="01175E04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хирургическое стоматологическое лечение;</w:t>
      </w:r>
    </w:p>
    <w:p w14:paraId="787E6D4E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иных медицинских (стоматологических) процедур, предусмотренных Договором.</w:t>
      </w:r>
    </w:p>
    <w:p w14:paraId="25344FD6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Содержание и результаты медицинской услуги, возможные опасности и осложнения, а так же возможности альтернативных методов лечения мне полностью разъяснены Врачом и полностью мне понятны.</w:t>
      </w:r>
    </w:p>
    <w:p w14:paraId="62E7858E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В том числе и нижеперечисленные:</w:t>
      </w:r>
    </w:p>
    <w:p w14:paraId="66FB76FE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В случае возникновения во время обследования и проведения процедуры непредвиденных осложнений, угрожающих моему здоровью, даю согласие на изменение характера лечения включая отказ от его выполнения с последующим информированием об этом.</w:t>
      </w:r>
    </w:p>
    <w:p w14:paraId="5810E961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Я предупрежден /а/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назначенные контрольные осмотры и исследования. Я понимаю, что невыполнение этих рекомендаций может привести к ухудшению моего здоровья и снижению эффективности лечения по моей вине. В </w:t>
      </w:r>
      <w:proofErr w:type="gramStart"/>
      <w:r w:rsidRPr="007E32D6">
        <w:rPr>
          <w:rFonts w:ascii="Arial" w:hAnsi="Arial" w:cs="Arial"/>
          <w:sz w:val="20"/>
          <w:szCs w:val="20"/>
        </w:rPr>
        <w:t>связи</w:t>
      </w:r>
      <w:proofErr w:type="gramEnd"/>
      <w:r w:rsidRPr="007E32D6">
        <w:rPr>
          <w:rFonts w:ascii="Arial" w:hAnsi="Arial" w:cs="Arial"/>
          <w:sz w:val="20"/>
          <w:szCs w:val="20"/>
        </w:rPr>
        <w:t xml:space="preserve"> с чем Исполнитель не сможет предоставить мне гарантий выздоровления и я не буду иметь в этом случае претензий к Исполнителю и Врачу.</w:t>
      </w:r>
    </w:p>
    <w:p w14:paraId="1BD618CA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Кроме того, мне разъяснено, что лечебные процедуры могут быть прерваны Врачом из-за их плохой непереносимости моим организмом, из-за недостаточной подготовленности моего организма к эти процедурам или отсутствия положительного результата воздействия. По тем же причинам Врачом могут быть заменены лекарственные препараты.</w:t>
      </w:r>
    </w:p>
    <w:p w14:paraId="7F81BC18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понимаю, что реакция моего организма на медицинское вмешательство непредсказуема и индивидуальна, и различные осложнения возможны.</w:t>
      </w:r>
    </w:p>
    <w:p w14:paraId="2F19E632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ознакомлена с информацией, какие осложнения могут возникнуть в процессе лечения:</w:t>
      </w:r>
    </w:p>
    <w:p w14:paraId="0FA0E136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 Bold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При терапевтическом приеме и после него:</w:t>
      </w:r>
    </w:p>
    <w:p w14:paraId="29EC8E50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гематома после инъекции анестетика;</w:t>
      </w:r>
    </w:p>
    <w:p w14:paraId="731C67A7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E32D6">
        <w:rPr>
          <w:rFonts w:ascii="Arial" w:hAnsi="Arial" w:cs="Arial"/>
          <w:sz w:val="20"/>
          <w:szCs w:val="20"/>
        </w:rPr>
        <w:t>постпломбировочные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боли при надкусывании;</w:t>
      </w:r>
    </w:p>
    <w:p w14:paraId="23C174A5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-появление отека мягких тканей или увеличение имевшегося отека после терапевтического вмешательства;</w:t>
      </w:r>
    </w:p>
    <w:p w14:paraId="4FA4A4E6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необходимость послабляющего разреза после эндодонтического лечения зубов;</w:t>
      </w:r>
    </w:p>
    <w:p w14:paraId="7A56E5EA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необходимость удаления зуба в случае неэффективности терапевтических методов лечения;</w:t>
      </w:r>
    </w:p>
    <w:p w14:paraId="72BF4475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возникновение </w:t>
      </w:r>
      <w:proofErr w:type="spellStart"/>
      <w:r w:rsidRPr="007E32D6">
        <w:rPr>
          <w:rFonts w:ascii="Arial" w:hAnsi="Arial" w:cs="Arial"/>
          <w:sz w:val="20"/>
          <w:szCs w:val="20"/>
        </w:rPr>
        <w:t>периодонтальных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явлений и изменение </w:t>
      </w:r>
      <w:proofErr w:type="spellStart"/>
      <w:r w:rsidRPr="007E32D6">
        <w:rPr>
          <w:rFonts w:ascii="Arial" w:hAnsi="Arial" w:cs="Arial"/>
          <w:sz w:val="20"/>
          <w:szCs w:val="20"/>
        </w:rPr>
        <w:t>регтгенологической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картины после пломбировки каналов с плохой проходимостью или пр</w:t>
      </w:r>
      <w:r w:rsidR="007E32D6" w:rsidRPr="007E32D6">
        <w:rPr>
          <w:rFonts w:ascii="Arial" w:hAnsi="Arial" w:cs="Arial"/>
          <w:sz w:val="20"/>
          <w:szCs w:val="20"/>
        </w:rPr>
        <w:t>и</w:t>
      </w:r>
      <w:r w:rsidRPr="007E32D6">
        <w:rPr>
          <w:rFonts w:ascii="Arial" w:hAnsi="Arial" w:cs="Arial"/>
          <w:sz w:val="20"/>
          <w:szCs w:val="20"/>
        </w:rPr>
        <w:t xml:space="preserve"> наличии коллатеральных каналов;</w:t>
      </w:r>
    </w:p>
    <w:p w14:paraId="2EB21F7C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возможное попадание пломбировочного материала за верхушечное отверстие корня зуба, в </w:t>
      </w:r>
      <w:proofErr w:type="spellStart"/>
      <w:r w:rsidRPr="007E32D6">
        <w:rPr>
          <w:rFonts w:ascii="Arial" w:hAnsi="Arial" w:cs="Arial"/>
          <w:sz w:val="20"/>
          <w:szCs w:val="20"/>
        </w:rPr>
        <w:t>периапикальные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ткани, полости и каналы при эндодонтическом лечении зубов;</w:t>
      </w:r>
    </w:p>
    <w:p w14:paraId="026EAFF1" w14:textId="77777777" w:rsidR="004504B8" w:rsidRDefault="00043D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E32D6">
        <w:rPr>
          <w:rFonts w:ascii="Arial" w:hAnsi="Arial" w:cs="Arial"/>
          <w:sz w:val="20"/>
          <w:szCs w:val="20"/>
        </w:rPr>
        <w:t>отлом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32D6">
        <w:rPr>
          <w:rFonts w:ascii="Arial" w:hAnsi="Arial" w:cs="Arial"/>
          <w:sz w:val="20"/>
          <w:szCs w:val="20"/>
        </w:rPr>
        <w:t>коронковой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части зуба при циркулярном кариесе;</w:t>
      </w:r>
    </w:p>
    <w:p w14:paraId="23816E35" w14:textId="77777777" w:rsidR="00E70441" w:rsidRPr="007E32D6" w:rsidRDefault="00E7044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6B60667F" w14:textId="77777777" w:rsidR="004504B8" w:rsidRPr="007E32D6" w:rsidRDefault="00043DBF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  <w:r w:rsidRPr="007E32D6">
        <w:rPr>
          <w:rFonts w:ascii="Arial" w:hAnsi="Arial" w:cs="Arial"/>
          <w:sz w:val="18"/>
          <w:szCs w:val="18"/>
        </w:rPr>
        <w:t>_________________________________________________/Подпись Пациента/Представителя ребенка/</w:t>
      </w:r>
    </w:p>
    <w:p w14:paraId="6C490DF2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lastRenderedPageBreak/>
        <w:t>- вероятность изменения цвета пломбы при употреблении в пищу в первые сутки после лечения продуктов, содержащих красящие вещества (кофе, свекла, вишня, красное вино…);</w:t>
      </w:r>
    </w:p>
    <w:p w14:paraId="49A8FEC4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возможность </w:t>
      </w:r>
      <w:proofErr w:type="spellStart"/>
      <w:r w:rsidRPr="007E32D6">
        <w:rPr>
          <w:rFonts w:ascii="Arial" w:hAnsi="Arial" w:cs="Arial"/>
          <w:sz w:val="20"/>
          <w:szCs w:val="20"/>
        </w:rPr>
        <w:t>отлома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эндодонтических инструментов в труднопроходимых каналах;</w:t>
      </w:r>
    </w:p>
    <w:p w14:paraId="734276CC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при кишечно-желудочных заболеваниях возможно появление темной полосы между тканями зуба и пломбой;</w:t>
      </w:r>
    </w:p>
    <w:p w14:paraId="57D468E5" w14:textId="77777777" w:rsidR="004504B8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развитие осложненных форм кариеса (пульпит, периодонтит) после лечения глубокого кариеса.</w:t>
      </w:r>
    </w:p>
    <w:p w14:paraId="0AC8EB8B" w14:textId="77777777" w:rsidR="007E32D6" w:rsidRPr="007E32D6" w:rsidRDefault="007E32D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00D882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 Bold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При </w:t>
      </w:r>
      <w:proofErr w:type="spellStart"/>
      <w:r w:rsidRPr="007E32D6">
        <w:rPr>
          <w:rFonts w:ascii="Arial" w:hAnsi="Arial" w:cs="Arial"/>
          <w:sz w:val="20"/>
          <w:szCs w:val="20"/>
        </w:rPr>
        <w:t>ортодонтическом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приеме и после него:</w:t>
      </w:r>
    </w:p>
    <w:p w14:paraId="107EE918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отеки слизистой оболочки рта, зуд, гиперемия, повышение кровоточивости десен;</w:t>
      </w:r>
    </w:p>
    <w:p w14:paraId="6FC0E67A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появление </w:t>
      </w:r>
      <w:proofErr w:type="spellStart"/>
      <w:r w:rsidRPr="007E32D6">
        <w:rPr>
          <w:rFonts w:ascii="Arial" w:hAnsi="Arial" w:cs="Arial"/>
          <w:sz w:val="20"/>
          <w:szCs w:val="20"/>
        </w:rPr>
        <w:t>натертостей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при съемном протезировании;</w:t>
      </w:r>
    </w:p>
    <w:p w14:paraId="5656CF54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рвотный рефлекс;</w:t>
      </w:r>
    </w:p>
    <w:p w14:paraId="5B5CB0D7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ухудшение эстетического эффекта протезирования из-за отказа удалять зубы;</w:t>
      </w:r>
    </w:p>
    <w:p w14:paraId="0DF91475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аллергическая реакция на материалы съемных протезов;</w:t>
      </w:r>
    </w:p>
    <w:p w14:paraId="279272A5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изменение дикции, вкусовых ощущений, а так же характера слюноотделения;</w:t>
      </w:r>
    </w:p>
    <w:p w14:paraId="3844E8E0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плохая фиксация пластинчатых съемных протезов при выраженной атрофии </w:t>
      </w:r>
      <w:proofErr w:type="spellStart"/>
      <w:r w:rsidRPr="007E32D6">
        <w:rPr>
          <w:rFonts w:ascii="Arial" w:hAnsi="Arial" w:cs="Arial"/>
          <w:sz w:val="20"/>
          <w:szCs w:val="20"/>
        </w:rPr>
        <w:t>алвеолярных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гребней;</w:t>
      </w:r>
    </w:p>
    <w:p w14:paraId="46A6B769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переломы и сколы различных видов съемных протезов;</w:t>
      </w:r>
    </w:p>
    <w:p w14:paraId="04D70F6A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возможная необходимость перебазирования съемного протеза из-за атрофии </w:t>
      </w:r>
      <w:proofErr w:type="spellStart"/>
      <w:r w:rsidRPr="007E32D6">
        <w:rPr>
          <w:rFonts w:ascii="Arial" w:hAnsi="Arial" w:cs="Arial"/>
          <w:sz w:val="20"/>
          <w:szCs w:val="20"/>
        </w:rPr>
        <w:t>алвеолярного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гребня после удаления зубов;</w:t>
      </w:r>
    </w:p>
    <w:p w14:paraId="497707EF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асфиксия во время сна в случае не снятия полных съемных пластинчатых протезов перед сном;</w:t>
      </w:r>
    </w:p>
    <w:p w14:paraId="76783F07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E32D6">
        <w:rPr>
          <w:rFonts w:ascii="Arial" w:hAnsi="Arial" w:cs="Arial"/>
          <w:sz w:val="20"/>
          <w:szCs w:val="20"/>
        </w:rPr>
        <w:t>травматизация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слизистой оболочки рта;</w:t>
      </w:r>
    </w:p>
    <w:p w14:paraId="7E16DC43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плохая фиксация и стабилизация протезов;</w:t>
      </w:r>
    </w:p>
    <w:p w14:paraId="4E0CE5C2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сколы облицовки постоянных протезов из-за неправильного использования;</w:t>
      </w:r>
    </w:p>
    <w:p w14:paraId="5FD72136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 </w:t>
      </w:r>
      <w:proofErr w:type="spellStart"/>
      <w:r w:rsidRPr="007E32D6">
        <w:rPr>
          <w:rFonts w:ascii="Arial" w:hAnsi="Arial" w:cs="Arial"/>
          <w:sz w:val="20"/>
          <w:szCs w:val="20"/>
        </w:rPr>
        <w:t>расцементировка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при постоянной или временной фиксации;</w:t>
      </w:r>
    </w:p>
    <w:p w14:paraId="5B21F75F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возможное изменение плана протезирования и, как следствие, стоимости работ при несостоятельности опорных зубов или изменении пожеланий Пациента;</w:t>
      </w:r>
    </w:p>
    <w:p w14:paraId="411BE0C9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появление запаха изо рта и образование налета на пластинчатых, </w:t>
      </w:r>
      <w:proofErr w:type="spellStart"/>
      <w:r w:rsidRPr="007E32D6">
        <w:rPr>
          <w:rFonts w:ascii="Arial" w:hAnsi="Arial" w:cs="Arial"/>
          <w:sz w:val="20"/>
          <w:szCs w:val="20"/>
        </w:rPr>
        <w:t>бюгельных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и эластичных протезах из-за несоблюдения Пациентом гигиены полости рта;</w:t>
      </w:r>
    </w:p>
    <w:p w14:paraId="658B60B9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изменение сроков протезирования.</w:t>
      </w:r>
    </w:p>
    <w:p w14:paraId="2F0A9404" w14:textId="77777777" w:rsidR="004504B8" w:rsidRPr="007E32D6" w:rsidRDefault="004504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DD2C21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 Bold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В ходе хирургического вмешательства и после него:</w:t>
      </w:r>
    </w:p>
    <w:p w14:paraId="16F2BD31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гематома после инъекции анестетика;</w:t>
      </w:r>
    </w:p>
    <w:p w14:paraId="7950B40C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боли в месте инъекции до трех недель;</w:t>
      </w:r>
    </w:p>
    <w:p w14:paraId="281839DB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7E32D6">
        <w:rPr>
          <w:rFonts w:ascii="Arial" w:hAnsi="Arial" w:cs="Arial"/>
          <w:sz w:val="20"/>
          <w:szCs w:val="20"/>
        </w:rPr>
        <w:t>луночковые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боли после удаления зуба, развитие </w:t>
      </w:r>
      <w:proofErr w:type="spellStart"/>
      <w:r w:rsidRPr="007E32D6">
        <w:rPr>
          <w:rFonts w:ascii="Arial" w:hAnsi="Arial" w:cs="Arial"/>
          <w:sz w:val="20"/>
          <w:szCs w:val="20"/>
        </w:rPr>
        <w:t>альвеолита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, связанное с особенностями организма либо </w:t>
      </w:r>
      <w:proofErr w:type="spellStart"/>
      <w:r w:rsidRPr="007E32D6">
        <w:rPr>
          <w:rFonts w:ascii="Arial" w:hAnsi="Arial" w:cs="Arial"/>
          <w:sz w:val="20"/>
          <w:szCs w:val="20"/>
        </w:rPr>
        <w:t>выполаскиванием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из лунки кровяного сгустка;</w:t>
      </w:r>
    </w:p>
    <w:p w14:paraId="44704606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кровотечение из лунки или разреза;</w:t>
      </w:r>
    </w:p>
    <w:p w14:paraId="223B2840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парестезия в области языка нижней губы;</w:t>
      </w:r>
    </w:p>
    <w:p w14:paraId="5283F172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сообщение  полости рта с гайморовой пазухой;</w:t>
      </w:r>
    </w:p>
    <w:p w14:paraId="2AD28638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гайморит;</w:t>
      </w:r>
    </w:p>
    <w:p w14:paraId="6973EA15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попадание корня зуба в гайморову пазуху;</w:t>
      </w:r>
    </w:p>
    <w:p w14:paraId="1EE81C5F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-появление отека мягких тканей или увеличение имевшегося отека при хирургическом вмешательстве в период обострения;</w:t>
      </w:r>
    </w:p>
    <w:p w14:paraId="49951BD6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контрактура жевательных мышц после удаления зуба, боли при глотании.</w:t>
      </w:r>
    </w:p>
    <w:p w14:paraId="7859CAD6" w14:textId="77777777" w:rsidR="004504B8" w:rsidRPr="007E32D6" w:rsidRDefault="004504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7C77BBD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 Bold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При </w:t>
      </w:r>
      <w:proofErr w:type="spellStart"/>
      <w:r w:rsidRPr="007E32D6">
        <w:rPr>
          <w:rFonts w:ascii="Arial" w:hAnsi="Arial" w:cs="Arial"/>
          <w:sz w:val="20"/>
          <w:szCs w:val="20"/>
        </w:rPr>
        <w:t>пародонтологическом</w:t>
      </w:r>
      <w:proofErr w:type="spellEnd"/>
      <w:r w:rsidRPr="007E32D6">
        <w:rPr>
          <w:rFonts w:ascii="Arial" w:hAnsi="Arial" w:cs="Arial"/>
          <w:sz w:val="20"/>
          <w:szCs w:val="20"/>
        </w:rPr>
        <w:t xml:space="preserve"> приеме и после него:</w:t>
      </w:r>
    </w:p>
    <w:p w14:paraId="2AE2CF36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отек, гиперемия, боли, зуд, повышение температуры;</w:t>
      </w:r>
    </w:p>
    <w:p w14:paraId="5A342461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гематомы в области инъекций;</w:t>
      </w:r>
    </w:p>
    <w:p w14:paraId="1D648E4F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индивидуальная непереносимость назначенных медикаментозных средств;</w:t>
      </w:r>
    </w:p>
    <w:p w14:paraId="35B423D9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повторный воспалительный процесс пародонта вследствие неудовлетворительного гигиенического ухода за полостью рта;</w:t>
      </w:r>
    </w:p>
    <w:p w14:paraId="5AD009AE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увеличение подвижности зубов;</w:t>
      </w:r>
    </w:p>
    <w:p w14:paraId="7A104DD8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- непрогнозируемый переход процесса из локализованной формы в </w:t>
      </w:r>
      <w:proofErr w:type="spellStart"/>
      <w:r w:rsidRPr="007E32D6">
        <w:rPr>
          <w:rFonts w:ascii="Arial" w:hAnsi="Arial" w:cs="Arial"/>
          <w:sz w:val="20"/>
          <w:szCs w:val="20"/>
        </w:rPr>
        <w:t>генерализованную</w:t>
      </w:r>
      <w:proofErr w:type="spellEnd"/>
      <w:r w:rsidRPr="007E32D6">
        <w:rPr>
          <w:rFonts w:ascii="Arial" w:hAnsi="Arial" w:cs="Arial"/>
          <w:sz w:val="20"/>
          <w:szCs w:val="20"/>
        </w:rPr>
        <w:t>;</w:t>
      </w:r>
    </w:p>
    <w:p w14:paraId="5E875E6A" w14:textId="77777777" w:rsidR="004504B8" w:rsidRPr="007E32D6" w:rsidRDefault="00043DB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- другие виды осложнений.</w:t>
      </w:r>
    </w:p>
    <w:p w14:paraId="0A3DE798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соглашаюсь на анестезию при лечении, выбор методов и препаратов предоставляю лечащему Врачу лечащему Врачу. 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 же обязуюсь выполнять любые медицинские действия, которые они сочтут необходимыми для улучшения моего состояния.</w:t>
      </w:r>
    </w:p>
    <w:p w14:paraId="03EA78F4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утверждаю, что все интересующие меня вопросы мною заданы, все полученные на них ответы мною поняты. Возможный риск предстоящей процедуры мною осознан.</w:t>
      </w:r>
    </w:p>
    <w:p w14:paraId="552EEE19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понимаю, что никаких гарантий или обещаний относительно результатов лечения не может быть предоставлено, поскольку они зависят от физиологических особенностей организма конкретного пациента.</w:t>
      </w:r>
    </w:p>
    <w:p w14:paraId="04711D89" w14:textId="77777777" w:rsidR="004504B8" w:rsidRPr="007E32D6" w:rsidRDefault="004504B8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</w:p>
    <w:p w14:paraId="0286CC31" w14:textId="77777777" w:rsidR="004504B8" w:rsidRPr="007E32D6" w:rsidRDefault="00043DBF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  <w:r w:rsidRPr="007E32D6">
        <w:rPr>
          <w:rFonts w:ascii="Arial" w:hAnsi="Arial" w:cs="Arial"/>
          <w:sz w:val="18"/>
          <w:szCs w:val="18"/>
        </w:rPr>
        <w:t>_________________________________________________/Подпись Пациента/Представителя ребенка/</w:t>
      </w:r>
    </w:p>
    <w:p w14:paraId="085428DB" w14:textId="1B35AA35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lastRenderedPageBreak/>
        <w:t>Я знаю, что в моих интересах сообщить лечащему Врачу обо всех имеющихся у меня и известных мне проблемах со здоровьем, аллергических реакциях и индивидуальной непереносимости лекарств, о наличии у меня в прошлом или в настоящее время инфекционного гепатита, туберкулеза, венерических заболеваний (в том числе сифилиса), ВИЧ-инфекции, а также о злоупотреблении алкоголем и/или пристрастии к наркотическим препаратам.</w:t>
      </w:r>
    </w:p>
    <w:p w14:paraId="1FAFFDC1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понимаю, что нарушение врачебных рекомендаций, а так же сокрытие информации о состоянии моего здоровья может способствовать развитию местных и/или общих осложнений, а так же стать их причиной.</w:t>
      </w:r>
    </w:p>
    <w:p w14:paraId="3DA69551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подтверждаю, что полный текст Информированного согласия пациента мною прочитан, понят смысл, понятно назначение  данного документа.</w:t>
      </w:r>
    </w:p>
    <w:p w14:paraId="3ABB2891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так же имел /а/ возможность обсудить с Врачом все интересующие меня, в том числе и непонятные мне вопросы, связанные с лечением моего заболевания, лечения и последующего реабилитационного периода.</w:t>
      </w:r>
    </w:p>
    <w:p w14:paraId="391026A2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 xml:space="preserve">На все заданные вопросы я </w:t>
      </w:r>
      <w:proofErr w:type="gramStart"/>
      <w:r w:rsidRPr="007E32D6">
        <w:rPr>
          <w:rFonts w:ascii="Arial" w:hAnsi="Arial" w:cs="Arial"/>
          <w:sz w:val="20"/>
          <w:szCs w:val="20"/>
        </w:rPr>
        <w:t>получил</w:t>
      </w:r>
      <w:proofErr w:type="gramEnd"/>
      <w:r w:rsidRPr="007E32D6">
        <w:rPr>
          <w:rFonts w:ascii="Arial" w:hAnsi="Arial" w:cs="Arial"/>
          <w:sz w:val="20"/>
          <w:szCs w:val="20"/>
        </w:rPr>
        <w:t xml:space="preserve">/а/  удовлетворившие меня ответы и у меня не осталось невыясненных вопросов к Врачу. </w:t>
      </w:r>
    </w:p>
    <w:p w14:paraId="3BA6D42B" w14:textId="77777777" w:rsidR="004504B8" w:rsidRPr="007E32D6" w:rsidRDefault="00043DBF" w:rsidP="007E32D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7E32D6">
        <w:rPr>
          <w:rFonts w:ascii="Arial" w:hAnsi="Arial" w:cs="Arial"/>
          <w:sz w:val="20"/>
          <w:szCs w:val="20"/>
        </w:rPr>
        <w:t>Я даю согласие на медицинское вмешательство и лечение на предложенных условиях.</w:t>
      </w:r>
    </w:p>
    <w:p w14:paraId="0A263BC2" w14:textId="77777777" w:rsidR="004504B8" w:rsidRPr="007E32D6" w:rsidRDefault="004504B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7CF358C" w14:textId="77777777" w:rsidR="004504B8" w:rsidRPr="007E32D6" w:rsidRDefault="00043DBF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  <w:r w:rsidRPr="007E32D6">
        <w:rPr>
          <w:rFonts w:ascii="Arial" w:hAnsi="Arial" w:cs="Arial"/>
          <w:sz w:val="20"/>
          <w:szCs w:val="20"/>
        </w:rPr>
        <w:t xml:space="preserve"> </w:t>
      </w:r>
      <w:r w:rsidRPr="007E32D6">
        <w:rPr>
          <w:rFonts w:ascii="Arial" w:hAnsi="Arial" w:cs="Arial"/>
          <w:sz w:val="18"/>
          <w:szCs w:val="18"/>
        </w:rPr>
        <w:t>_________________________________________________/Подпись Пациента/Представителя ребенка/</w:t>
      </w:r>
    </w:p>
    <w:p w14:paraId="63464547" w14:textId="77777777" w:rsidR="004504B8" w:rsidRPr="007E32D6" w:rsidRDefault="004504B8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</w:p>
    <w:p w14:paraId="19DC93BB" w14:textId="77777777" w:rsidR="004504B8" w:rsidRPr="007E32D6" w:rsidRDefault="00043DBF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  <w:r w:rsidRPr="007E32D6">
        <w:rPr>
          <w:rFonts w:ascii="Arial" w:hAnsi="Arial" w:cs="Arial"/>
          <w:sz w:val="18"/>
          <w:szCs w:val="18"/>
        </w:rPr>
        <w:t>_________________________________________________/Врач, ФИО, должность/</w:t>
      </w:r>
    </w:p>
    <w:p w14:paraId="3E1C25BB" w14:textId="77777777" w:rsidR="004504B8" w:rsidRPr="007E32D6" w:rsidRDefault="004504B8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</w:rPr>
      </w:pPr>
    </w:p>
    <w:p w14:paraId="58E044A2" w14:textId="77777777" w:rsidR="004504B8" w:rsidRPr="007E32D6" w:rsidRDefault="00043DBF">
      <w:pPr>
        <w:spacing w:after="0" w:line="240" w:lineRule="auto"/>
        <w:jc w:val="both"/>
        <w:rPr>
          <w:rFonts w:ascii="Arial" w:eastAsia="Arial Bold" w:hAnsi="Arial" w:cs="Arial"/>
          <w:sz w:val="18"/>
          <w:szCs w:val="18"/>
          <w:lang w:val="en-US"/>
        </w:rPr>
      </w:pPr>
      <w:r w:rsidRPr="007E32D6">
        <w:rPr>
          <w:rFonts w:ascii="Arial" w:hAnsi="Arial" w:cs="Arial"/>
          <w:sz w:val="18"/>
          <w:szCs w:val="18"/>
        </w:rPr>
        <w:t>«___» ______________ 20</w:t>
      </w:r>
      <w:r w:rsidR="007E32D6">
        <w:rPr>
          <w:rFonts w:ascii="Arial" w:hAnsi="Arial" w:cs="Arial"/>
          <w:sz w:val="18"/>
          <w:szCs w:val="18"/>
        </w:rPr>
        <w:t>2</w:t>
      </w:r>
      <w:r w:rsidRPr="007E32D6">
        <w:rPr>
          <w:rFonts w:ascii="Arial" w:hAnsi="Arial" w:cs="Arial"/>
          <w:sz w:val="18"/>
          <w:szCs w:val="18"/>
        </w:rPr>
        <w:t>_ г.</w:t>
      </w:r>
    </w:p>
    <w:sectPr w:rsidR="004504B8" w:rsidRPr="007E32D6">
      <w:headerReference w:type="default" r:id="rId9"/>
      <w:footerReference w:type="default" r:id="rId10"/>
      <w:pgSz w:w="11900" w:h="16840"/>
      <w:pgMar w:top="709" w:right="707" w:bottom="1134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78EFF" w14:textId="77777777" w:rsidR="00667112" w:rsidRDefault="00667112">
      <w:pPr>
        <w:spacing w:after="0" w:line="240" w:lineRule="auto"/>
      </w:pPr>
      <w:r>
        <w:separator/>
      </w:r>
    </w:p>
  </w:endnote>
  <w:endnote w:type="continuationSeparator" w:id="0">
    <w:p w14:paraId="6B0A279E" w14:textId="77777777" w:rsidR="00667112" w:rsidRDefault="0066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DE6DE" w14:textId="77777777" w:rsidR="004504B8" w:rsidRDefault="004504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EDA0D" w14:textId="77777777" w:rsidR="00667112" w:rsidRDefault="00667112">
      <w:pPr>
        <w:spacing w:after="0" w:line="240" w:lineRule="auto"/>
      </w:pPr>
      <w:r>
        <w:separator/>
      </w:r>
    </w:p>
  </w:footnote>
  <w:footnote w:type="continuationSeparator" w:id="0">
    <w:p w14:paraId="44224115" w14:textId="77777777" w:rsidR="00667112" w:rsidRDefault="00667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B028" w14:textId="77777777" w:rsidR="004504B8" w:rsidRDefault="004504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5F9"/>
    <w:multiLevelType w:val="multilevel"/>
    <w:tmpl w:val="8E58419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ru-RU"/>
      </w:rPr>
    </w:lvl>
  </w:abstractNum>
  <w:abstractNum w:abstractNumId="1">
    <w:nsid w:val="39233EF4"/>
    <w:multiLevelType w:val="multilevel"/>
    <w:tmpl w:val="CE88DCA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4DE808FF"/>
    <w:multiLevelType w:val="multilevel"/>
    <w:tmpl w:val="8F6227F6"/>
    <w:styleLink w:val="List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04B8"/>
    <w:rsid w:val="00043DBF"/>
    <w:rsid w:val="002867E8"/>
    <w:rsid w:val="002C3FC1"/>
    <w:rsid w:val="00420637"/>
    <w:rsid w:val="004504B8"/>
    <w:rsid w:val="00667112"/>
    <w:rsid w:val="00752555"/>
    <w:rsid w:val="007E32D6"/>
    <w:rsid w:val="00812EBE"/>
    <w:rsid w:val="008B5598"/>
    <w:rsid w:val="008B65A3"/>
    <w:rsid w:val="008E4A8B"/>
    <w:rsid w:val="00B27C35"/>
    <w:rsid w:val="00E70441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D426-079A-4A58-87B7-AD4959AF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</cp:lastModifiedBy>
  <cp:revision>8</cp:revision>
  <dcterms:created xsi:type="dcterms:W3CDTF">2020-02-04T05:18:00Z</dcterms:created>
  <dcterms:modified xsi:type="dcterms:W3CDTF">2022-01-19T11:32:00Z</dcterms:modified>
</cp:coreProperties>
</file>